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3656caec84b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2c4999af715446c9"/>
      <w:footerReference xmlns:r="http://schemas.openxmlformats.org/officeDocument/2006/relationships" w:type="default" r:id="R6255d0958912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999af715446c9" /><Relationship Type="http://schemas.openxmlformats.org/officeDocument/2006/relationships/footer" Target="/word/footer1.xml" Id="R6255d09589124ed8" /></Relationships>
</file>