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565fbdaef4c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e8f9f9ecf5b54300"/>
      <w:footerReference xmlns:r="http://schemas.openxmlformats.org/officeDocument/2006/relationships" w:type="default" r:id="R314e8bb63ad942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f9f9ecf5b54300" /><Relationship Type="http://schemas.openxmlformats.org/officeDocument/2006/relationships/footer" Target="/word/footer1.xml" Id="R314e8bb63ad942d0" /></Relationships>
</file>