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155adc34944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REGNSKAPSJEFEN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REGNSKAPSJEFEN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4453f0907d42df"/>
      <w:footerReference xmlns:r="http://schemas.openxmlformats.org/officeDocument/2006/relationships" w:type="default" r:id="R2f4d6cd7e53049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REGNSKAPSJEFEN AS   ·   Org.nr 935 239 303   ·   Gamle Riksvei 467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REGNSKAPSJEFEN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4453f0907d42df" /><Relationship Type="http://schemas.openxmlformats.org/officeDocument/2006/relationships/footer" Target="/word/footer1.xml" Id="R2f4d6cd7e530494c" /></Relationships>
</file>