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83679d17a147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KARLSEN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Flekkerøy,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KARLSEN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d4e00c38ca4f0e"/>
      <w:footerReference xmlns:r="http://schemas.openxmlformats.org/officeDocument/2006/relationships" w:type="default" r:id="R92bd94cb750c41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KARLSEN REGNSKAP AS   ·   Org.nr 932 900 866   ·   Skålevigsgarden 31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KARLSEN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d4e00c38ca4f0e" /><Relationship Type="http://schemas.openxmlformats.org/officeDocument/2006/relationships/footer" Target="/word/footer1.xml" Id="R92bd94cb750c414a" /></Relationships>
</file>