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e125355d9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92ed2e71f495d"/>
      <w:footerReference xmlns:r="http://schemas.openxmlformats.org/officeDocument/2006/relationships" w:type="default" r:id="R0b6031850881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ARKONTOR AS   ·   Org.nr 932 829 223   ·   Storrinden 15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92ed2e71f495d" /><Relationship Type="http://schemas.openxmlformats.org/officeDocument/2006/relationships/footer" Target="/word/footer1.xml" Id="R0b603185088149a8" /></Relationships>
</file>