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2400455a340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d3aa1a2fb92147db"/>
      <w:footerReference xmlns:r="http://schemas.openxmlformats.org/officeDocument/2006/relationships" w:type="default" r:id="R187a9018c7eb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a1a2fb92147db" /><Relationship Type="http://schemas.openxmlformats.org/officeDocument/2006/relationships/footer" Target="/word/footer1.xml" Id="R187a9018c7eb47b7" /></Relationships>
</file>