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25921c4fa4b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LEKKASJETEKNIKK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8c9a04244c764da3"/>
      <w:footerReference xmlns:r="http://schemas.openxmlformats.org/officeDocument/2006/relationships" w:type="default" r:id="R972a19554f594f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9a04244c764da3" /><Relationship Type="http://schemas.openxmlformats.org/officeDocument/2006/relationships/footer" Target="/word/footer1.xml" Id="R972a19554f594fd0" /></Relationships>
</file>