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1598fbc7d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7de28526d2f54ae4"/>
      <w:footerReference xmlns:r="http://schemas.openxmlformats.org/officeDocument/2006/relationships" w:type="default" r:id="Rf1ad60f65a2b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28526d2f54ae4" /><Relationship Type="http://schemas.openxmlformats.org/officeDocument/2006/relationships/footer" Target="/word/footer1.xml" Id="Rf1ad60f65a2b46e7" /></Relationships>
</file>