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665fe4033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04a6afbbbd504cd3"/>
      <w:footerReference xmlns:r="http://schemas.openxmlformats.org/officeDocument/2006/relationships" w:type="default" r:id="R949c7c857bb8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6afbbbd504cd3" /><Relationship Type="http://schemas.openxmlformats.org/officeDocument/2006/relationships/footer" Target="/word/footer1.xml" Id="R949c7c857bb84a7b" /></Relationships>
</file>