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5b60627b6741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NICOLINE 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NICOLINE S AS</w:t>
      </w:r>
    </w:p>
    <w:sectPr>
      <w:headerReference xmlns:r="http://schemas.openxmlformats.org/officeDocument/2006/relationships" w:type="default" r:id="R253a61e79e39478a"/>
      <w:footerReference xmlns:r="http://schemas.openxmlformats.org/officeDocument/2006/relationships" w:type="default" r:id="R379996b1e65f45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NICOLINE S AS   ·   Org.nr 930 462 659   ·   Kirkegata 10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NICOLINE 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3a61e79e39478a" /><Relationship Type="http://schemas.openxmlformats.org/officeDocument/2006/relationships/footer" Target="/word/footer1.xml" Id="R379996b1e65f4547" /></Relationships>
</file>