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273cae36f841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EGGE &amp; ØEN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EGGE &amp; ØEN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534dff0b5ec418c"/>
      <w:footerReference xmlns:r="http://schemas.openxmlformats.org/officeDocument/2006/relationships" w:type="default" r:id="Rb1a4e982c7264f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EGGE &amp; ØEN AS   ·   Org.nr 930 462 365   ·   Nedre Korskirkeallmenningen 1A   ·   5017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EGGE &amp; 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34dff0b5ec418c" /><Relationship Type="http://schemas.openxmlformats.org/officeDocument/2006/relationships/footer" Target="/word/footer1.xml" Id="Rb1a4e982c7264f4d" /></Relationships>
</file>