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16bb44952041f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Straumsgrend,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INGER-ANNE ARVESEN HOLDING AS</w:t>
      </w:r>
    </w:p>
    <w:sectPr>
      <w:headerReference xmlns:r="http://schemas.openxmlformats.org/officeDocument/2006/relationships" w:type="default" r:id="Rcdac236a6be84656"/>
      <w:footerReference xmlns:r="http://schemas.openxmlformats.org/officeDocument/2006/relationships" w:type="default" r:id="Rb4b12ae58c4c46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INGER-ANNE ARVESEN HOLDING AS   ·   Org.nr 930 367 346   ·   Rekdalsveien 127   ·   5151 STRAUMSGREND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INGER-ANNE ARVESEN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ac236a6be84656" /><Relationship Type="http://schemas.openxmlformats.org/officeDocument/2006/relationships/footer" Target="/word/footer1.xml" Id="Rb4b12ae58c4c4635" /></Relationships>
</file>