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b3b9860a8a46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VP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Stange, 15.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VP EIENDOM AS</w:t>
      </w:r>
    </w:p>
    <w:sectPr>
      <w:headerReference xmlns:r="http://schemas.openxmlformats.org/officeDocument/2006/relationships" w:type="default" r:id="R7d425dd1e1294118"/>
      <w:footerReference xmlns:r="http://schemas.openxmlformats.org/officeDocument/2006/relationships" w:type="default" r:id="R491666e5813843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VP EIENDOM AS   ·   Org.nr 929 660 021   ·   c/o Dorthe Lien Huse, Vestbygdvegen 99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VP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425dd1e1294118" /><Relationship Type="http://schemas.openxmlformats.org/officeDocument/2006/relationships/footer" Target="/word/footer1.xml" Id="R491666e581384389" /></Relationships>
</file>