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42b22658349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CHARM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CHARM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11b1bfd829471b"/>
      <w:footerReference xmlns:r="http://schemas.openxmlformats.org/officeDocument/2006/relationships" w:type="default" r:id="Rff245ef9234c45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CHARM HOLDING AS   ·   Org.nr 929 637 399   ·   c/o Trond Ø. Jørnsen, Buskerudveien 60   ·   3024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CHARM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1b1bfd829471b" /><Relationship Type="http://schemas.openxmlformats.org/officeDocument/2006/relationships/footer" Target="/word/footer1.xml" Id="Rff245ef9234c4594" /></Relationships>
</file>