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0ba66da8c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c832fc8dd9ec4ab3"/>
      <w:footerReference xmlns:r="http://schemas.openxmlformats.org/officeDocument/2006/relationships" w:type="default" r:id="R298ffa77a7dd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2fc8dd9ec4ab3" /><Relationship Type="http://schemas.openxmlformats.org/officeDocument/2006/relationships/footer" Target="/word/footer1.xml" Id="R298ffa77a7dd40fd" /></Relationships>
</file>