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ed71e139d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DARIUSZ INVESTMENT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Geithus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Geithus,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DARIUSZ INVESTMENT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81db89ded4b12"/>
      <w:footerReference xmlns:r="http://schemas.openxmlformats.org/officeDocument/2006/relationships" w:type="default" r:id="R27b76b0fca94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DARIUSZ INVESTMENT HOLDING AS   ·   Org.nr 929 057 791   ·   Geithusveien 59   ·   3360 GEITHUS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DARIUSZ INVESTMENT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81db89ded4b12" /><Relationship Type="http://schemas.openxmlformats.org/officeDocument/2006/relationships/footer" Target="/word/footer1.xml" Id="R27b76b0fca944eec" /></Relationships>
</file>