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5776aa9a11546a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SMURF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Grua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Grua, 16.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SMURF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296db1c9d15a4da0"/>
      <w:footerReference xmlns:r="http://schemas.openxmlformats.org/officeDocument/2006/relationships" w:type="default" r:id="R61759e32413449b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SMURF AS   ·   Org.nr 929 005 147   ·   Voldstadbakken 58   ·   2742 GRUA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SMURF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96db1c9d15a4da0" /><Relationship Type="http://schemas.openxmlformats.org/officeDocument/2006/relationships/footer" Target="/word/footer1.xml" Id="R61759e32413449ba" /></Relationships>
</file>