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2cb0cdb0e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AURNELIA AS</w:t>
      </w:r>
    </w:p>
    <w:sectPr>
      <w:headerReference xmlns:r="http://schemas.openxmlformats.org/officeDocument/2006/relationships" w:type="default" r:id="R6c061dcb80884b16"/>
      <w:footerReference xmlns:r="http://schemas.openxmlformats.org/officeDocument/2006/relationships" w:type="default" r:id="R2bbc8d334a1d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AURNELIA AS   ·   Org.nr 928 856 461   ·   Kirkeveien 14C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AURNELIA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61dcb80884b16" /><Relationship Type="http://schemas.openxmlformats.org/officeDocument/2006/relationships/footer" Target="/word/footer1.xml" Id="R2bbc8d334a1d47bb" /></Relationships>
</file>