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eec32cc63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M.S.A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3e5bf4d5904b8a"/>
      <w:footerReference xmlns:r="http://schemas.openxmlformats.org/officeDocument/2006/relationships" w:type="default" r:id="Rfa5cd24aec83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e5bf4d5904b8a" /><Relationship Type="http://schemas.openxmlformats.org/officeDocument/2006/relationships/footer" Target="/word/footer1.xml" Id="Rfa5cd24aec834ef9" /></Relationships>
</file>