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42b3ec9d024a4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BOGEN ØYE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BOGEN ØYE INVEST AS</w:t>
      </w:r>
    </w:p>
    <w:sectPr>
      <w:headerReference xmlns:r="http://schemas.openxmlformats.org/officeDocument/2006/relationships" w:type="default" r:id="Reb2810ef8bad4910"/>
      <w:footerReference xmlns:r="http://schemas.openxmlformats.org/officeDocument/2006/relationships" w:type="default" r:id="Re30d02f7e4ce4e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BOGEN ØYE INVEST AS   ·   Org.nr 927 774 321   ·   Prinsens gate 67   ·   7011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BOGEN ØYE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2810ef8bad4910" /><Relationship Type="http://schemas.openxmlformats.org/officeDocument/2006/relationships/footer" Target="/word/footer1.xml" Id="Re30d02f7e4ce4e55" /></Relationships>
</file>