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dc10a43854d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FLYGIND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613dad995491408a"/>
      <w:footerReference xmlns:r="http://schemas.openxmlformats.org/officeDocument/2006/relationships" w:type="default" r:id="Rfd65e769657f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dad995491408a" /><Relationship Type="http://schemas.openxmlformats.org/officeDocument/2006/relationships/footer" Target="/word/footer1.xml" Id="Rfd65e769657f4caa" /></Relationships>
</file>