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045fb7742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29ea0e097432c"/>
      <w:footerReference xmlns:r="http://schemas.openxmlformats.org/officeDocument/2006/relationships" w:type="default" r:id="R9dd79f577f7c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29ea0e097432c" /><Relationship Type="http://schemas.openxmlformats.org/officeDocument/2006/relationships/footer" Target="/word/footer1.xml" Id="R9dd79f577f7c4269" /></Relationships>
</file>