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e797f39f3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FIRMAINVESTERINGER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FIRMAINVESTERINGER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202f7cdd56465f"/>
      <w:footerReference xmlns:r="http://schemas.openxmlformats.org/officeDocument/2006/relationships" w:type="default" r:id="R472581d223c1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FIRMAINVESTERINGER AS   ·   Org.nr 926 087 908   ·   Madlastokken 5   ·   4042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FIRMAINVESTERINGER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02f7cdd56465f" /><Relationship Type="http://schemas.openxmlformats.org/officeDocument/2006/relationships/footer" Target="/word/footer1.xml" Id="R472581d223c143e6" /></Relationships>
</file>