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0f8562b084e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MALURD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Hundvåg,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cbabb5853d754c1e"/>
      <w:footerReference xmlns:r="http://schemas.openxmlformats.org/officeDocument/2006/relationships" w:type="default" r:id="Ra71c82b538ad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bb5853d754c1e" /><Relationship Type="http://schemas.openxmlformats.org/officeDocument/2006/relationships/footer" Target="/word/footer1.xml" Id="Ra71c82b538ad4632" /></Relationships>
</file>