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e37a5a9354f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39341812b34831"/>
      <w:footerReference xmlns:r="http://schemas.openxmlformats.org/officeDocument/2006/relationships" w:type="default" r:id="R394c64a859ea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MONAARVIK AS   ·   Org.nr 925 895 113   ·   Nedre Tennebø 143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39341812b34831" /><Relationship Type="http://schemas.openxmlformats.org/officeDocument/2006/relationships/footer" Target="/word/footer1.xml" Id="R394c64a859ea472c" /></Relationships>
</file>