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f19be4772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b906e5f454f05"/>
      <w:footerReference xmlns:r="http://schemas.openxmlformats.org/officeDocument/2006/relationships" w:type="default" r:id="R41ca3f9d3627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b906e5f454f05" /><Relationship Type="http://schemas.openxmlformats.org/officeDocument/2006/relationships/footer" Target="/word/footer1.xml" Id="R41ca3f9d3627499c" /></Relationships>
</file>