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bc9c08d7aa4f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1-2 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1-2 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2eebbac6f44e0e"/>
      <w:footerReference xmlns:r="http://schemas.openxmlformats.org/officeDocument/2006/relationships" w:type="default" r:id="R36aa1916910740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1-2 TRE AS   ·   Org.nr 925 337 498   ·   Oredalsveien 127   ·   1613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1-2 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2eebbac6f44e0e" /><Relationship Type="http://schemas.openxmlformats.org/officeDocument/2006/relationships/footer" Target="/word/footer1.xml" Id="R36aa1916910740a9" /></Relationships>
</file>