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59eced157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faa804732c414e1e"/>
      <w:footerReference xmlns:r="http://schemas.openxmlformats.org/officeDocument/2006/relationships" w:type="default" r:id="R2503f0ada885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804732c414e1e" /><Relationship Type="http://schemas.openxmlformats.org/officeDocument/2006/relationships/footer" Target="/word/footer1.xml" Id="R2503f0ada8854e7b" /></Relationships>
</file>