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d69293e61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RESERVOIR FARADAY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RESERVOIR FARADAY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6aef0cc41405f"/>
      <w:footerReference xmlns:r="http://schemas.openxmlformats.org/officeDocument/2006/relationships" w:type="default" r:id="R1023c618d44d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RESERVOIR FARADAY AS   ·   Org.nr 925 239 739   ·   C/o Deloitte AS, Leirvollen 23   ·   3736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RESERVOIR FARADAY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6aef0cc41405f" /><Relationship Type="http://schemas.openxmlformats.org/officeDocument/2006/relationships/footer" Target="/word/footer1.xml" Id="R1023c618d44d43fb" /></Relationships>
</file>