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a14c724b2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TOJAN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TOJAN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3f2e4a773424f"/>
      <w:footerReference xmlns:r="http://schemas.openxmlformats.org/officeDocument/2006/relationships" w:type="default" r:id="R7fed0d11c768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TOJAN INVEST AS   ·   Org.nr 925 127 019   ·   Andreas Grøttings veg 40   ·   2408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TOJAN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3f2e4a773424f" /><Relationship Type="http://schemas.openxmlformats.org/officeDocument/2006/relationships/footer" Target="/word/footer1.xml" Id="R7fed0d11c76842c4" /></Relationships>
</file>