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80ad0a14f46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bc4727488943d8"/>
      <w:footerReference xmlns:r="http://schemas.openxmlformats.org/officeDocument/2006/relationships" w:type="default" r:id="Rd780d6cb690c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EJLIS AS   ·   Org.nr 925 082 813   ·   Eiganesveien 95A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c4727488943d8" /><Relationship Type="http://schemas.openxmlformats.org/officeDocument/2006/relationships/footer" Target="/word/footer1.xml" Id="Rd780d6cb690c4ae4" /></Relationships>
</file>