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3c9c160454b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7ee0f2a6c98b4f1f"/>
      <w:footerReference xmlns:r="http://schemas.openxmlformats.org/officeDocument/2006/relationships" w:type="default" r:id="Rf873b4b82e0e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e0f2a6c98b4f1f" /><Relationship Type="http://schemas.openxmlformats.org/officeDocument/2006/relationships/footer" Target="/word/footer1.xml" Id="Rf873b4b82e0e4fe9" /></Relationships>
</file>