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d86f87007a40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Kopervik,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NYHAVN 3 AS</w:t>
      </w:r>
    </w:p>
    <w:sectPr>
      <w:headerReference xmlns:r="http://schemas.openxmlformats.org/officeDocument/2006/relationships" w:type="default" r:id="R33c1791d0e04425a"/>
      <w:footerReference xmlns:r="http://schemas.openxmlformats.org/officeDocument/2006/relationships" w:type="default" r:id="Rfeec3d92910a42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NYHAVN 3 AS   ·   Org.nr 924 379 421   ·   Fridtjof Nansens veg 63C   ·   4250 KOPERVIK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NYHAVN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c1791d0e04425a" /><Relationship Type="http://schemas.openxmlformats.org/officeDocument/2006/relationships/footer" Target="/word/footer1.xml" Id="Rfeec3d92910a421a" /></Relationships>
</file>