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c1c2232fb4f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d9bf70f2a86647a7"/>
      <w:footerReference xmlns:r="http://schemas.openxmlformats.org/officeDocument/2006/relationships" w:type="default" r:id="Rbd8096e1b1d3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f70f2a86647a7" /><Relationship Type="http://schemas.openxmlformats.org/officeDocument/2006/relationships/footer" Target="/word/footer1.xml" Id="Rbd8096e1b1d344d9" /></Relationships>
</file>