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d9ac1fb7a1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ROGALAND HANDELSINVEST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ROGALAND HANDELSINVEST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2fad9a1c44693"/>
      <w:footerReference xmlns:r="http://schemas.openxmlformats.org/officeDocument/2006/relationships" w:type="default" r:id="Refb8c514688f46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ROGALAND HANDELSINVEST AS   ·   Org.nr 923 181 709   ·   c/o Fearnley Business Management AS, Dronning Eufemias gate 8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ROGALAND HANDELSINVEST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2fad9a1c44693" /><Relationship Type="http://schemas.openxmlformats.org/officeDocument/2006/relationships/footer" Target="/word/footer1.xml" Id="Refb8c514688f46e3" /></Relationships>
</file>