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7ce51cb6d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14bce48504c45"/>
      <w:footerReference xmlns:r="http://schemas.openxmlformats.org/officeDocument/2006/relationships" w:type="default" r:id="R97f83124f9d0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AASLIE ANLEGG AS   ·   Org.nr 923 106 960   ·   Hedalsvegen 1209   ·   3528 HEDALEN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14bce48504c45" /><Relationship Type="http://schemas.openxmlformats.org/officeDocument/2006/relationships/footer" Target="/word/footer1.xml" Id="R97f83124f9d04df5" /></Relationships>
</file>