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025f7a7c249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26e1f10fe9bb4b09"/>
      <w:footerReference xmlns:r="http://schemas.openxmlformats.org/officeDocument/2006/relationships" w:type="default" r:id="Racca6098ed65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1f10fe9bb4b09" /><Relationship Type="http://schemas.openxmlformats.org/officeDocument/2006/relationships/footer" Target="/word/footer1.xml" Id="Racca6098ed654837" /></Relationships>
</file>