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866d84a28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1c599fdaec474742"/>
      <w:footerReference xmlns:r="http://schemas.openxmlformats.org/officeDocument/2006/relationships" w:type="default" r:id="Rf2663b028a3d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599fdaec474742" /><Relationship Type="http://schemas.openxmlformats.org/officeDocument/2006/relationships/footer" Target="/word/footer1.xml" Id="Rf2663b028a3d42e1" /></Relationships>
</file>