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6a9e1be42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PIBA AS, org.nr 921 663 102,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4c39817ff4344d9b"/>
      <w:footerReference xmlns:r="http://schemas.openxmlformats.org/officeDocument/2006/relationships" w:type="default" r:id="R8c17434e6e3a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817ff4344d9b" /><Relationship Type="http://schemas.openxmlformats.org/officeDocument/2006/relationships/footer" Target="/word/footer1.xml" Id="R8c17434e6e3a41c8" /></Relationships>
</file>