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9f59b9c68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GJØVAAG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GJØVAAG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9dbf0671d47e5"/>
      <w:footerReference xmlns:r="http://schemas.openxmlformats.org/officeDocument/2006/relationships" w:type="default" r:id="Rfa6c4d7353fa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GJØVAAG INVESTMENT AS   ·   Org.nr 921 631 308   ·   Damsgårdsveien 135   ·   5160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GJØVAAG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9dbf0671d47e5" /><Relationship Type="http://schemas.openxmlformats.org/officeDocument/2006/relationships/footer" Target="/word/footer1.xml" Id="Rfa6c4d7353fa4dbe" /></Relationships>
</file>