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dd8d75069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LELLO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LELLO INVEST AS</w:t>
      </w:r>
    </w:p>
    <w:sectPr>
      <w:headerReference xmlns:r="http://schemas.openxmlformats.org/officeDocument/2006/relationships" w:type="default" r:id="Rf8b463ab99bc419b"/>
      <w:footerReference xmlns:r="http://schemas.openxmlformats.org/officeDocument/2006/relationships" w:type="default" r:id="Ra860b5335813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LELLO INVEST AS   ·   Org.nr 921 574 487   ·   Granvegen 12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LELLO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463ab99bc419b" /><Relationship Type="http://schemas.openxmlformats.org/officeDocument/2006/relationships/footer" Target="/word/footer1.xml" Id="Ra860b53358134e6f" /></Relationships>
</file>