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89a2f4634d4d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REI-CON AS</w:t>
      </w:r>
    </w:p>
    <w:sectPr>
      <w:headerReference xmlns:r="http://schemas.openxmlformats.org/officeDocument/2006/relationships" w:type="default" r:id="R4c4b929c61fb430c"/>
      <w:footerReference xmlns:r="http://schemas.openxmlformats.org/officeDocument/2006/relationships" w:type="default" r:id="R4381508979ed40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REI-CON AS   ·   Org.nr 921 373 708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REI-CON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4b929c61fb430c" /><Relationship Type="http://schemas.openxmlformats.org/officeDocument/2006/relationships/footer" Target="/word/footer1.xml" Id="R4381508979ed404e" /></Relationships>
</file>