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e3714276045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REI-CON AS</w:t>
      </w:r>
    </w:p>
    <w:sectPr>
      <w:headerReference xmlns:r="http://schemas.openxmlformats.org/officeDocument/2006/relationships" w:type="default" r:id="R32e20d23226d4d1e"/>
      <w:footerReference xmlns:r="http://schemas.openxmlformats.org/officeDocument/2006/relationships" w:type="default" r:id="Rb4fa92070fdf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REI-CON AS   ·   Org.nr 921 373 708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20d23226d4d1e" /><Relationship Type="http://schemas.openxmlformats.org/officeDocument/2006/relationships/footer" Target="/word/footer1.xml" Id="Rb4fa92070fdf478f" /></Relationships>
</file>