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25bd0567ac4d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SEMI AS</w:t>
      </w:r>
    </w:p>
    <w:sectPr>
      <w:headerReference xmlns:r="http://schemas.openxmlformats.org/officeDocument/2006/relationships" w:type="default" r:id="R2339f57771ab4e32"/>
      <w:footerReference xmlns:r="http://schemas.openxmlformats.org/officeDocument/2006/relationships" w:type="default" r:id="Rf6c1da51fe7c46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SEMI AS   ·   Org.nr 921 365 713   ·   Markegata 63A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39f57771ab4e32" /><Relationship Type="http://schemas.openxmlformats.org/officeDocument/2006/relationships/footer" Target="/word/footer1.xml" Id="Rf6c1da51fe7c46a8" /></Relationships>
</file>