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e191b6f34241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LUNDE UNGDOMSLAG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Lundegrend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Lundegrend,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LUNDE UNGDOMSLAG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a20d6e8afb401d"/>
      <w:footerReference xmlns:r="http://schemas.openxmlformats.org/officeDocument/2006/relationships" w:type="default" r:id="R84f1e6c1fcd044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LUNDE UNGDOMSLAG   ·   Org.nr 920 827 713   ·   Vevatnevegen 50   ·   5690 LUNDEGREND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LUNDE UNGDOMSLAG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a20d6e8afb401d" /><Relationship Type="http://schemas.openxmlformats.org/officeDocument/2006/relationships/footer" Target="/word/footer1.xml" Id="R84f1e6c1fcd04455" /></Relationships>
</file>