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853cd6aad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FRUENS HANDEL DRIFT AS</w:t>
      </w:r>
    </w:p>
    <w:sectPr>
      <w:headerReference xmlns:r="http://schemas.openxmlformats.org/officeDocument/2006/relationships" w:type="default" r:id="R51026d7fad3a41b1"/>
      <w:footerReference xmlns:r="http://schemas.openxmlformats.org/officeDocument/2006/relationships" w:type="default" r:id="R824ee58a88cb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FRUENS HANDEL DRIFT AS   ·   Org.nr 920 593 321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FRUENS HANDEL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26d7fad3a41b1" /><Relationship Type="http://schemas.openxmlformats.org/officeDocument/2006/relationships/footer" Target="/word/footer1.xml" Id="R824ee58a88cb4655" /></Relationships>
</file>