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6650ca25b94b3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FRUENS HANDEL DRIFT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FRUENS HANDEL DRIFT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c94ba7eec464014"/>
      <w:footerReference xmlns:r="http://schemas.openxmlformats.org/officeDocument/2006/relationships" w:type="default" r:id="R840c17dda4e74a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FRUENS HANDEL DRIFT AS   ·   Org.nr 920 593 321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FRUENS HANDEL 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94ba7eec464014" /><Relationship Type="http://schemas.openxmlformats.org/officeDocument/2006/relationships/footer" Target="/word/footer1.xml" Id="R840c17dda4e74a86" /></Relationships>
</file>