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35059d12f45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Paradis,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REED SKAGEN II AS</w:t>
      </w:r>
    </w:p>
    <w:sectPr>
      <w:headerReference xmlns:r="http://schemas.openxmlformats.org/officeDocument/2006/relationships" w:type="default" r:id="R6135115f108a47d7"/>
      <w:footerReference xmlns:r="http://schemas.openxmlformats.org/officeDocument/2006/relationships" w:type="default" r:id="R8556ceb924e643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REED SKAGEN II AS   ·   Org.nr 919 880 708   ·   Jacob Kjødes veg 15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REED SKAGEN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35115f108a47d7" /><Relationship Type="http://schemas.openxmlformats.org/officeDocument/2006/relationships/footer" Target="/word/footer1.xml" Id="R8556ceb924e643ee" /></Relationships>
</file>