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2cb88c167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2e6b8e2034df7"/>
      <w:footerReference xmlns:r="http://schemas.openxmlformats.org/officeDocument/2006/relationships" w:type="default" r:id="R348af582375c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INVEST AS   ·   Org.nr 919 306 149   ·   Øvre Gjellum vei 19A   ·   1389 HEGGEDAL   ·   vegkri@live.no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2e6b8e2034df7" /><Relationship Type="http://schemas.openxmlformats.org/officeDocument/2006/relationships/footer" Target="/word/footer1.xml" Id="R348af582375c47de" /></Relationships>
</file>