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3ace156394f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9c503ea79484a"/>
      <w:footerReference xmlns:r="http://schemas.openxmlformats.org/officeDocument/2006/relationships" w:type="default" r:id="R237e614407ba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SANARE AS   ·   Org.nr 919 040 289   ·   Dælijordet 23A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9c503ea79484a" /><Relationship Type="http://schemas.openxmlformats.org/officeDocument/2006/relationships/footer" Target="/word/footer1.xml" Id="R237e614407ba46e3" /></Relationships>
</file>